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D2BE" w14:textId="77777777" w:rsidR="009D1622" w:rsidRPr="003D4A38" w:rsidRDefault="009D1622" w:rsidP="009D162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3D4A38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w:drawing>
          <wp:inline distT="0" distB="0" distL="0" distR="0" wp14:anchorId="17D3D897" wp14:editId="3528E8BB">
            <wp:extent cx="647700" cy="790575"/>
            <wp:effectExtent l="0" t="0" r="0" b="9525"/>
            <wp:docPr id="114240491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C9093" w14:textId="77777777" w:rsidR="009D1622" w:rsidRPr="003D4A38" w:rsidRDefault="009D1622" w:rsidP="009D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lt-LT"/>
          <w14:ligatures w14:val="none"/>
        </w:rPr>
      </w:pPr>
      <w:r w:rsidRPr="003D4A38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lt-LT"/>
          <w14:ligatures w14:val="none"/>
        </w:rPr>
        <w:t>KLAIPĖDOS UNIVERSITETO</w:t>
      </w:r>
    </w:p>
    <w:p w14:paraId="2413312B" w14:textId="77777777" w:rsidR="009D1622" w:rsidRPr="003D4A38" w:rsidRDefault="009D1622" w:rsidP="009D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lt-LT"/>
          <w14:ligatures w14:val="none"/>
        </w:rPr>
      </w:pPr>
      <w:r w:rsidRPr="003D4A38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lt-LT"/>
          <w14:ligatures w14:val="none"/>
        </w:rPr>
        <w:t>SENATAS</w:t>
      </w:r>
    </w:p>
    <w:p w14:paraId="0F520954" w14:textId="77777777" w:rsidR="009D1622" w:rsidRPr="003D4A38" w:rsidRDefault="009D1622" w:rsidP="009D1622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val="en-US" w:eastAsia="lt-LT"/>
          <w14:ligatures w14:val="none"/>
        </w:rPr>
      </w:pPr>
    </w:p>
    <w:p w14:paraId="593C92A9" w14:textId="77777777" w:rsidR="009D1622" w:rsidRPr="003D4A38" w:rsidRDefault="009D1622" w:rsidP="009D16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  <w:r w:rsidRPr="003D4A38"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  <w:t>NUTARIMAS</w:t>
      </w:r>
    </w:p>
    <w:p w14:paraId="03D3519D" w14:textId="77777777" w:rsidR="009D1622" w:rsidRDefault="009D1622" w:rsidP="009D1622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D4A38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DĖL </w:t>
      </w:r>
      <w:r w:rsidRPr="003748A6">
        <w:rPr>
          <w:rFonts w:ascii="Times New Roman" w:eastAsia="Calibri" w:hAnsi="Times New Roman" w:cs="Times New Roman"/>
          <w:b/>
          <w:kern w:val="0"/>
          <w14:ligatures w14:val="none"/>
        </w:rPr>
        <w:t>KLAIPĖDOS UNIVERSITETO PROFESORIAUS EMERITO VARDO SUTEIKIMO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TVARKOS APRAŠO PATVIRTINIMO</w:t>
      </w:r>
    </w:p>
    <w:p w14:paraId="5CEE9CF2" w14:textId="77777777" w:rsidR="009D1622" w:rsidRPr="003D4A38" w:rsidRDefault="009D1622" w:rsidP="009D16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</w:p>
    <w:p w14:paraId="4907D07F" w14:textId="090A664B" w:rsidR="009D1622" w:rsidRPr="003D4A38" w:rsidRDefault="009D1622" w:rsidP="009D162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3D4A38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2025 m. kovo 13 d. Nr. 11-</w:t>
      </w:r>
      <w:r w:rsidR="00914AD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42</w:t>
      </w:r>
    </w:p>
    <w:p w14:paraId="4BD67725" w14:textId="77777777" w:rsidR="009D1622" w:rsidRPr="003D4A38" w:rsidRDefault="009D1622" w:rsidP="009D162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3D4A38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Klaipėda</w:t>
      </w:r>
    </w:p>
    <w:p w14:paraId="7DA5AC91" w14:textId="77777777" w:rsidR="009D1622" w:rsidRDefault="009D1622" w:rsidP="009D1622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57DA269E" w14:textId="77777777" w:rsidR="009D1622" w:rsidRDefault="009D1622" w:rsidP="009D1622">
      <w:pPr>
        <w:spacing w:after="0"/>
        <w:ind w:firstLine="709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Senatas n u t a r i a: </w:t>
      </w:r>
    </w:p>
    <w:p w14:paraId="6708639F" w14:textId="77777777" w:rsidR="009D1622" w:rsidRPr="00BC3020" w:rsidRDefault="009D1622" w:rsidP="009D1622">
      <w:pPr>
        <w:pStyle w:val="Sraopastraipa"/>
        <w:numPr>
          <w:ilvl w:val="0"/>
          <w:numId w:val="2"/>
        </w:numPr>
        <w:spacing w:after="0"/>
        <w:ind w:left="0" w:firstLine="709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</w:t>
      </w:r>
      <w:r w:rsidRPr="00BC3020">
        <w:rPr>
          <w:rFonts w:ascii="Times New Roman" w:eastAsia="Calibri" w:hAnsi="Times New Roman" w:cs="Times New Roman"/>
          <w:kern w:val="0"/>
          <w14:ligatures w14:val="none"/>
        </w:rPr>
        <w:t>atvirtinti Klaipėdos universiteto profesoriaus emerito vardo suteikimo tvarkos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aprašą (pridedama).</w:t>
      </w:r>
    </w:p>
    <w:p w14:paraId="47E2BE00" w14:textId="77777777" w:rsidR="009D1622" w:rsidRPr="00BC3020" w:rsidRDefault="009D1622" w:rsidP="009D1622">
      <w:pPr>
        <w:pStyle w:val="Sraopastraipa"/>
        <w:numPr>
          <w:ilvl w:val="0"/>
          <w:numId w:val="2"/>
        </w:numPr>
        <w:spacing w:after="0" w:line="259" w:lineRule="auto"/>
        <w:ind w:left="0" w:firstLine="709"/>
        <w:rPr>
          <w:rFonts w:ascii="Times New Roman" w:eastAsia="Calibri" w:hAnsi="Times New Roman" w:cs="Times New Roman"/>
          <w:kern w:val="0"/>
          <w14:ligatures w14:val="none"/>
        </w:rPr>
      </w:pPr>
      <w:r w:rsidRPr="00BC3020">
        <w:rPr>
          <w:rFonts w:ascii="Times New Roman" w:eastAsia="Calibri" w:hAnsi="Times New Roman" w:cs="Times New Roman"/>
          <w:kern w:val="0"/>
          <w14:ligatures w14:val="none"/>
        </w:rPr>
        <w:t>Laikyti negaliojančiu 2021 m. spalio 21 d. Senato nutarimą Nr. 11-8 „Dėl Klaipėdos universiteto profesoriaus emerito vardo suteikimo nuostatų pataisų patvirtinimo</w:t>
      </w:r>
      <w:r>
        <w:rPr>
          <w:rFonts w:ascii="Times New Roman" w:eastAsia="Calibri" w:hAnsi="Times New Roman" w:cs="Times New Roman"/>
          <w:kern w:val="0"/>
          <w14:ligatures w14:val="none"/>
        </w:rPr>
        <w:t>“.</w:t>
      </w:r>
    </w:p>
    <w:p w14:paraId="609FEDC6" w14:textId="77777777" w:rsidR="009D1622" w:rsidRDefault="009D1622" w:rsidP="009D1622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7271B4B8" w14:textId="77777777" w:rsidR="009D1622" w:rsidRDefault="009D1622" w:rsidP="009D1622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0F2EF759" w14:textId="77777777" w:rsidR="009D1622" w:rsidRDefault="009D1622" w:rsidP="009D1622">
      <w:p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Senato pirmininkas 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prof. dr. Vaidutis Laurėnas</w:t>
      </w:r>
    </w:p>
    <w:p w14:paraId="3D65ED53" w14:textId="77777777" w:rsidR="009D1622" w:rsidRDefault="009D1622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3FEEC6" w14:textId="5C4E281E" w:rsidR="009D1622" w:rsidRDefault="009D1622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58A7BF96" w14:textId="26B19116" w:rsidR="00E44192" w:rsidRPr="009D1622" w:rsidRDefault="003748A6" w:rsidP="005A134B">
      <w:pPr>
        <w:spacing w:after="0" w:line="259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9D1622">
        <w:rPr>
          <w:rFonts w:ascii="Times New Roman" w:eastAsia="Calibri" w:hAnsi="Times New Roman" w:cs="Times New Roman"/>
          <w:kern w:val="0"/>
          <w14:ligatures w14:val="none"/>
        </w:rPr>
        <w:lastRenderedPageBreak/>
        <w:t>PATVIRTINTA</w:t>
      </w:r>
    </w:p>
    <w:p w14:paraId="684796C0" w14:textId="519BF932" w:rsidR="00914ADC" w:rsidRDefault="003748A6" w:rsidP="005A134B">
      <w:pPr>
        <w:spacing w:after="0" w:line="259" w:lineRule="auto"/>
        <w:jc w:val="right"/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5A134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</w:t>
      </w:r>
      <w:r w:rsidR="00DD211C" w:rsidRPr="005A134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laipėdos universiteto</w:t>
      </w:r>
      <w:r w:rsidRPr="005A134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D211C" w:rsidRPr="005A134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</w:t>
      </w:r>
      <w:r w:rsidR="00E44192" w:rsidRPr="005A134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enato</w:t>
      </w:r>
      <w:r w:rsidR="009D162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D211C" w:rsidRPr="005A134B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  <w:t>2025</w:t>
      </w:r>
      <w:r w:rsidR="00305792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m. k</w:t>
      </w:r>
      <w:r w:rsidR="00914ADC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ovo </w:t>
      </w:r>
      <w:r w:rsidR="00DD211C" w:rsidRPr="005A134B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  <w:t>13</w:t>
      </w:r>
      <w:r w:rsidR="00914ADC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d.</w:t>
      </w:r>
    </w:p>
    <w:p w14:paraId="1219294F" w14:textId="732C0105" w:rsidR="003748A6" w:rsidRPr="005A134B" w:rsidRDefault="00914ADC" w:rsidP="005A134B">
      <w:pPr>
        <w:spacing w:after="0" w:line="259" w:lineRule="auto"/>
        <w:jc w:val="right"/>
        <w:rPr>
          <w:rFonts w:ascii="Times New Roman" w:eastAsia="Calibri" w:hAnsi="Times New Roman" w:cs="Times New Roman"/>
          <w:color w:val="0070C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  <w:t>N</w:t>
      </w:r>
      <w:r w:rsidR="00DD211C" w:rsidRPr="005A134B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  <w:t>utarimu Nr. 11-</w:t>
      </w:r>
      <w:r w:rsidR="009D1622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  <w:t>42</w:t>
      </w:r>
    </w:p>
    <w:p w14:paraId="7A4BA2D0" w14:textId="77777777" w:rsidR="003748A6" w:rsidRPr="005A134B" w:rsidRDefault="003748A6" w:rsidP="003748A6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97B9B4" w14:textId="4C86DB58" w:rsidR="00E27597" w:rsidRPr="00AE4AB3" w:rsidRDefault="003748A6" w:rsidP="001235C0">
      <w:pPr>
        <w:spacing w:line="259" w:lineRule="auto"/>
        <w:jc w:val="center"/>
        <w:rPr>
          <w:rFonts w:ascii="Times New Roman" w:eastAsia="Calibri" w:hAnsi="Times New Roman" w:cs="Times New Roman"/>
          <w:b/>
          <w:color w:val="0070C0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b/>
          <w:kern w:val="0"/>
          <w14:ligatures w14:val="none"/>
        </w:rPr>
        <w:t xml:space="preserve">KLAIPĖDOS UNIVERSITETO PROFESORIAUS EMERITO VARDO SUTEIKIMO </w:t>
      </w:r>
      <w:r w:rsidR="00AE4AB3" w:rsidRPr="00DD211C"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  <w:t>TVARKOS APRAŠAS</w:t>
      </w:r>
    </w:p>
    <w:p w14:paraId="02F07CE2" w14:textId="77777777" w:rsidR="00067836" w:rsidRDefault="00067836" w:rsidP="00667620">
      <w:pPr>
        <w:spacing w:line="259" w:lineRule="auto"/>
        <w:ind w:firstLine="426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3F5921E" w14:textId="33E2129A" w:rsidR="003748A6" w:rsidRPr="00067836" w:rsidRDefault="00067836" w:rsidP="00667620">
      <w:pPr>
        <w:spacing w:line="259" w:lineRule="auto"/>
        <w:ind w:firstLine="426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67836">
        <w:rPr>
          <w:rFonts w:ascii="Times New Roman" w:eastAsia="Calibri" w:hAnsi="Times New Roman" w:cs="Times New Roman"/>
          <w:b/>
          <w:kern w:val="0"/>
          <w14:ligatures w14:val="none"/>
        </w:rPr>
        <w:t>I. TEISĖ Į PROFESORIAUS EMERITO VARDĄ</w:t>
      </w:r>
    </w:p>
    <w:p w14:paraId="3EF3680F" w14:textId="47CB10B3" w:rsidR="003748A6" w:rsidRPr="003748A6" w:rsidRDefault="003748A6" w:rsidP="00667620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1.1. Klaipėdos universiteto profesoriaus emerito vardas gali būti suteikiamas sulaukusiems 65 metų </w:t>
      </w:r>
      <w:bookmarkStart w:id="0" w:name="_Hlk182567502"/>
      <w:r w:rsidRPr="003748A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laipėdos universiteto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p</w:t>
      </w:r>
      <w:bookmarkEnd w:id="0"/>
      <w:r w:rsidRPr="003748A6">
        <w:rPr>
          <w:rFonts w:ascii="Times New Roman" w:eastAsia="Calibri" w:hAnsi="Times New Roman" w:cs="Times New Roman"/>
          <w:kern w:val="0"/>
          <w14:ligatures w14:val="none"/>
        </w:rPr>
        <w:t>rofesoriams už ypatingus nuopelnus Klaipėdos universitetui, mokslui, menui bei kultūrai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neturintiems darbo 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santykių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su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laipėdos universite</w:t>
      </w:r>
      <w:r w:rsidR="00517EC5">
        <w:rPr>
          <w:rFonts w:ascii="Times New Roman" w:eastAsia="Calibri" w:hAnsi="Times New Roman" w:cs="Times New Roman"/>
          <w:kern w:val="0"/>
          <w14:ligatures w14:val="none"/>
        </w:rPr>
        <w:t>t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u</w:t>
      </w:r>
      <w:r w:rsidR="00517EC5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AEBD527" w14:textId="5CA2B302" w:rsidR="003748A6" w:rsidRPr="00E44192" w:rsidRDefault="003748A6" w:rsidP="00667620">
      <w:pPr>
        <w:spacing w:after="0" w:line="259" w:lineRule="auto"/>
        <w:ind w:firstLine="425"/>
        <w:jc w:val="both"/>
        <w:rPr>
          <w:rFonts w:ascii="Times New Roman" w:eastAsia="Calibri" w:hAnsi="Times New Roman" w:cs="Times New Roman"/>
          <w:color w:val="0070C0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1.2. Pretendentas turi būti ne mažiau kaip 25 metus aktyviai dirbęs pedagoginį ir mokslinį ar meninį darbą, iš jų ne mažiau kaip 20 metų dirbęs 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laipėdos universitete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ir ne mažiau kaip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10 metų dirbęs 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laipėdos universiteto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profesoriumi bei turintis pedagoginį profesoriaus vardą. </w:t>
      </w:r>
    </w:p>
    <w:p w14:paraId="5FDEB50C" w14:textId="77777777" w:rsidR="00067836" w:rsidRDefault="00067836" w:rsidP="00734066">
      <w:pPr>
        <w:spacing w:before="120" w:after="120" w:line="259" w:lineRule="auto"/>
        <w:ind w:firstLine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E030FB0" w14:textId="04162038" w:rsidR="003748A6" w:rsidRPr="003748A6" w:rsidRDefault="00067836" w:rsidP="00734066">
      <w:pPr>
        <w:spacing w:before="120" w:after="120" w:line="259" w:lineRule="auto"/>
        <w:ind w:firstLine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b/>
          <w:kern w:val="0"/>
          <w14:ligatures w14:val="none"/>
        </w:rPr>
        <w:t xml:space="preserve">II. PROFESORIAUS EMERITO VARDO SUTEIKIMAS </w:t>
      </w:r>
    </w:p>
    <w:p w14:paraId="367DB133" w14:textId="53D37D42" w:rsidR="003748A6" w:rsidRPr="003748A6" w:rsidRDefault="003748A6" w:rsidP="003748A6">
      <w:pPr>
        <w:spacing w:after="0" w:line="259" w:lineRule="auto"/>
        <w:ind w:firstLine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2.1. Pateikti kandidatus </w:t>
      </w:r>
      <w:r w:rsidR="001235C0">
        <w:rPr>
          <w:rFonts w:ascii="Times New Roman" w:eastAsia="Calibri" w:hAnsi="Times New Roman" w:cs="Times New Roman"/>
          <w:kern w:val="0"/>
          <w14:ligatures w14:val="none"/>
        </w:rPr>
        <w:t>Klaipėdos universiteto s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enatui </w:t>
      </w:r>
      <w:r w:rsidR="001235C0">
        <w:rPr>
          <w:rFonts w:ascii="Times New Roman" w:eastAsia="Calibri" w:hAnsi="Times New Roman" w:cs="Times New Roman"/>
          <w:kern w:val="0"/>
          <w14:ligatures w14:val="none"/>
        </w:rPr>
        <w:t>(toliau – Senat</w:t>
      </w:r>
      <w:r w:rsidR="009736A4">
        <w:rPr>
          <w:rFonts w:ascii="Times New Roman" w:eastAsia="Calibri" w:hAnsi="Times New Roman" w:cs="Times New Roman"/>
          <w:kern w:val="0"/>
          <w14:ligatures w14:val="none"/>
        </w:rPr>
        <w:t>as</w:t>
      </w:r>
      <w:r w:rsidR="001235C0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profesoriaus emerito vardui gauti turi teisę: </w:t>
      </w:r>
    </w:p>
    <w:p w14:paraId="0F03B857" w14:textId="36133861" w:rsidR="003748A6" w:rsidRPr="003748A6" w:rsidRDefault="003748A6" w:rsidP="003748A6">
      <w:pPr>
        <w:spacing w:after="0" w:line="259" w:lineRule="auto"/>
        <w:ind w:firstLine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      2.1.1. 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laipėdos universiteto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>rektorius</w:t>
      </w:r>
      <w:r w:rsidR="009736A4">
        <w:rPr>
          <w:rFonts w:ascii="Times New Roman" w:eastAsia="Calibri" w:hAnsi="Times New Roman" w:cs="Times New Roman"/>
          <w:kern w:val="0"/>
          <w14:ligatures w14:val="none"/>
        </w:rPr>
        <w:t xml:space="preserve"> (toliau – Rektorius)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1CC387AC" w14:textId="58F494A9" w:rsidR="003748A6" w:rsidRPr="00DD211C" w:rsidRDefault="003748A6" w:rsidP="003748A6">
      <w:pPr>
        <w:spacing w:after="0" w:line="259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      2.1.2. </w:t>
      </w:r>
      <w:r w:rsidR="001235C0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Klaipėdos universiteto f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akultetų ir </w:t>
      </w:r>
      <w:r w:rsidR="00E27597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mokslo 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institutų tarybos</w:t>
      </w:r>
      <w:r w:rsidR="00E27597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;</w:t>
      </w:r>
    </w:p>
    <w:p w14:paraId="5E07152B" w14:textId="1A7CBE8E" w:rsidR="00E27597" w:rsidRPr="00DD211C" w:rsidRDefault="00E27597" w:rsidP="003748A6">
      <w:pPr>
        <w:spacing w:after="0" w:line="259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      2.1.3. Ne mažiau kaip </w:t>
      </w:r>
      <w:r w:rsidR="00F1555F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du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penktadal</w:t>
      </w:r>
      <w:r w:rsidR="00F1555F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iai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Senato narių.</w:t>
      </w:r>
    </w:p>
    <w:p w14:paraId="14388F74" w14:textId="77777777" w:rsidR="003748A6" w:rsidRPr="003748A6" w:rsidRDefault="003748A6" w:rsidP="003748A6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2.2. Pretendentas į profesoriaus emerito vardą turi būti nusipelnęs bent dvejose iš šių sričių:  </w:t>
      </w:r>
    </w:p>
    <w:p w14:paraId="58E410EF" w14:textId="6B550FF1" w:rsidR="003748A6" w:rsidRPr="00DD211C" w:rsidRDefault="003748A6" w:rsidP="003748A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>2.2.1.</w:t>
      </w:r>
      <w:r w:rsidR="00DD211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77E9E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Paskelbė </w:t>
      </w:r>
      <w:r w:rsid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per visą akademinės veiklos laikotarpį </w:t>
      </w:r>
      <w:r w:rsidR="00D77E9E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reikšmingų mokslo darbų, turi išradimų ir / ar patentų ar / ir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="00D77E9E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s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ukūrė pedagoginę, mokslinę ar meninės kūrybos mokyklą</w:t>
      </w:r>
      <w:r w:rsidR="00D77E9E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.</w:t>
      </w:r>
    </w:p>
    <w:p w14:paraId="406A78B7" w14:textId="73AECEBD" w:rsidR="003748A6" w:rsidRPr="003748A6" w:rsidRDefault="003748A6" w:rsidP="003748A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2.2.2. Tiesiogiai vadovaudamas ir dirbdamas 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laipėdos universitete</w:t>
      </w:r>
      <w:r w:rsidR="00DD211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parengė ne mažiau kaip 5 mokslo daktarus, menininkas – 5 pripažintus menininkus; </w:t>
      </w:r>
    </w:p>
    <w:p w14:paraId="4FA5E0CB" w14:textId="46C44980" w:rsidR="003748A6" w:rsidRPr="00DD211C" w:rsidRDefault="003748A6" w:rsidP="003748A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2.2.3. 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Dirbo </w:t>
      </w:r>
      <w:r w:rsidR="00734066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Klaipėdos universiteto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="009736A4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S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enato pirminink</w:t>
      </w:r>
      <w:r w:rsidR="00517EC5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o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, </w:t>
      </w:r>
      <w:r w:rsidR="009736A4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R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ektori</w:t>
      </w:r>
      <w:r w:rsidR="00517EC5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a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us, prorektori</w:t>
      </w:r>
      <w:r w:rsidR="00517EC5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a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us</w:t>
      </w:r>
      <w:r w:rsidR="00517EC5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, 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dekan</w:t>
      </w:r>
      <w:r w:rsidR="00517EC5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o ar mokslo instituto direktoriaus 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pareigose ar Lietuvos Respublikos (Lietuvos mokslų tarybos, Lietuvos mokslų akademijos ir pan.) institucijose;</w:t>
      </w:r>
    </w:p>
    <w:p w14:paraId="29AD9D32" w14:textId="77777777" w:rsidR="003748A6" w:rsidRDefault="003748A6" w:rsidP="003748A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2.2.4. Turi Lietuvos Respublikos valstybinių apdovanojimų už mokslinę, pedagoginę ar meninę veiklą, yra valstybinės premijos laureatas. </w:t>
      </w:r>
    </w:p>
    <w:p w14:paraId="6C9FE096" w14:textId="56DD4450" w:rsidR="00E44192" w:rsidRPr="00DD211C" w:rsidRDefault="00E44192" w:rsidP="0067739C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14:ligatures w14:val="none"/>
        </w:rPr>
      </w:pP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2.2.5. </w:t>
      </w:r>
      <w:r w:rsidR="0067739C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Dalyvavo Klaipėdos universitetui sukurti 1988–1991 m. suformuotose komisijose, organizaciniuose ar steigiamuosiuose komitetuose, kūrimo ar laikinosiose tarybose</w:t>
      </w:r>
      <w:r w:rsid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.</w:t>
      </w:r>
    </w:p>
    <w:p w14:paraId="04744BA7" w14:textId="77777777" w:rsidR="003748A6" w:rsidRPr="003748A6" w:rsidRDefault="003748A6" w:rsidP="003748A6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2.3. Kandidatas į profesorius emeritus turi pateikti Senatui: </w:t>
      </w:r>
    </w:p>
    <w:p w14:paraId="7C86F9E4" w14:textId="77777777" w:rsidR="003748A6" w:rsidRPr="003748A6" w:rsidRDefault="003748A6" w:rsidP="003748A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2.3.1. Sutikimą dalyvauti svarstyme; </w:t>
      </w:r>
    </w:p>
    <w:p w14:paraId="612D90D1" w14:textId="77777777" w:rsidR="003748A6" w:rsidRPr="003748A6" w:rsidRDefault="003748A6" w:rsidP="003748A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2.3.2. Gyvenimo aprašymą; </w:t>
      </w:r>
    </w:p>
    <w:p w14:paraId="7CDF276E" w14:textId="29DA51D3" w:rsidR="00E27597" w:rsidRPr="00DD211C" w:rsidRDefault="003748A6" w:rsidP="003748A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2.3.3. </w:t>
      </w:r>
      <w:r w:rsidR="00E27597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Profesoriaus pedagoginio vardo suteikimo dokumento kopiją;</w:t>
      </w:r>
    </w:p>
    <w:p w14:paraId="2C199ED5" w14:textId="09160E92" w:rsidR="003748A6" w:rsidRPr="003748A6" w:rsidRDefault="00E27597" w:rsidP="003748A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2.3.4. </w:t>
      </w:r>
      <w:r w:rsidR="003748A6"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Personalo ir dokumentų </w:t>
      </w:r>
      <w:r w:rsidR="00C6399A">
        <w:rPr>
          <w:rFonts w:ascii="Times New Roman" w:eastAsia="Calibri" w:hAnsi="Times New Roman" w:cs="Times New Roman"/>
          <w:kern w:val="0"/>
          <w14:ligatures w14:val="none"/>
        </w:rPr>
        <w:t>valdymo</w:t>
      </w:r>
      <w:r w:rsidR="003748A6"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skyriaus pažymą apie darbo laikotarpį K</w:t>
      </w:r>
      <w:r w:rsidR="00F1555F">
        <w:rPr>
          <w:rFonts w:ascii="Times New Roman" w:eastAsia="Calibri" w:hAnsi="Times New Roman" w:cs="Times New Roman"/>
          <w:kern w:val="0"/>
          <w14:ligatures w14:val="none"/>
        </w:rPr>
        <w:t>laipėdos universitete</w:t>
      </w:r>
      <w:r w:rsidR="003748A6" w:rsidRPr="003748A6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6DEF2359" w14:textId="43D502D9" w:rsidR="003748A6" w:rsidRDefault="003748A6" w:rsidP="003748A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>2.3.</w:t>
      </w:r>
      <w:r w:rsidR="00E27597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. Mokslo ar meno darbų sąrašą, patvirtintą mokslo prorektoriaus. </w:t>
      </w:r>
    </w:p>
    <w:p w14:paraId="4FD2D35B" w14:textId="6FC4BC1E" w:rsidR="001235C0" w:rsidRPr="00DD211C" w:rsidRDefault="001235C0" w:rsidP="003748A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2.3.</w:t>
      </w:r>
      <w:r w:rsidR="00DD211C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6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. Kitus dokumentus, kurie, kandidato nuomone, galėtų būti reikšmingi priimant sprendimą dėl profesoriaus emerito vardo suteikimo.</w:t>
      </w:r>
    </w:p>
    <w:p w14:paraId="0A2C0299" w14:textId="291BA24E" w:rsidR="003748A6" w:rsidRPr="00DD211C" w:rsidRDefault="003748A6" w:rsidP="003748A6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trike/>
          <w:color w:val="000000" w:themeColor="text1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2.4. 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Senatas,  </w:t>
      </w:r>
      <w:r w:rsidR="00734066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Klaipėdos universiteto 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rektoriui ar fakulteto / mokslo instituto tarybai</w:t>
      </w:r>
      <w:r w:rsidR="001235C0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, ar ne mažiau kaip </w:t>
      </w:r>
      <w:r w:rsidR="00DD211C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dviem</w:t>
      </w:r>
      <w:r w:rsidR="001235C0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penktadali</w:t>
      </w:r>
      <w:r w:rsidR="00DD211C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ams</w:t>
      </w:r>
      <w:r w:rsidR="001235C0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Senato narių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pateikus profesoriaus emerito kandidatūrą ir </w:t>
      </w:r>
      <w:r w:rsidR="00734066"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Klaipėdos universiteto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kvalifikacinės komisijos argumentuotą išvadą apie kandidato atitikimą ši</w:t>
      </w:r>
      <w:r w:rsidR="00C6399A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o Tvarkos aprašo</w:t>
      </w:r>
      <w:r w:rsidRPr="00DD211C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reikalavimams, svarsto profesoriaus emerito vardo suteikimo klausimą artimiausiame posėdyje.</w:t>
      </w:r>
    </w:p>
    <w:p w14:paraId="556C6566" w14:textId="46958A4C" w:rsidR="003748A6" w:rsidRPr="003748A6" w:rsidRDefault="003748A6" w:rsidP="003748A6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2.5. 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laipėdos universiteto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profesoriaus emerito vardą 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 xml:space="preserve">suteikia 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Senatas 2/3 posėdžio dalyvių balsų dauguma. </w:t>
      </w:r>
    </w:p>
    <w:p w14:paraId="3A7ACE46" w14:textId="77777777" w:rsidR="003748A6" w:rsidRPr="003748A6" w:rsidRDefault="003748A6" w:rsidP="003748A6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>2.6. Senatui nusprendus suteikti profesoriaus emerito vardą, išduodamas profesoriaus emerito diplomas. Diplomą pasirašo Rektorius ir Senato pirmininkas.</w:t>
      </w:r>
    </w:p>
    <w:p w14:paraId="5A81C7DD" w14:textId="34595375" w:rsidR="003748A6" w:rsidRDefault="003748A6" w:rsidP="001235C0">
      <w:pPr>
        <w:spacing w:after="0" w:line="259" w:lineRule="auto"/>
        <w:ind w:firstLine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2.7. Universiteto profesoriaus emerito diplomas įteikiamas Senato posėdyje. </w:t>
      </w:r>
    </w:p>
    <w:p w14:paraId="58FAC075" w14:textId="4BCAE71A" w:rsidR="001235C0" w:rsidRPr="00E11B11" w:rsidRDefault="001235C0" w:rsidP="00E44192">
      <w:pPr>
        <w:spacing w:after="120" w:line="259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2.8</w:t>
      </w:r>
      <w:r w:rsidRPr="00E11B11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. Senatui nusprendus profesoriaus emerito vardo nesuteikti, asmuo dėl šio vardo suteikimo pakartotinai gali būti teikiamas Senatui svarstyti ne anksčiau kaip po vienerių metų</w:t>
      </w:r>
      <w:r w:rsidR="00AE4AB3" w:rsidRPr="00E11B11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.</w:t>
      </w:r>
    </w:p>
    <w:p w14:paraId="1F1EBE7E" w14:textId="77777777" w:rsidR="00067836" w:rsidRDefault="00067836" w:rsidP="003748A6">
      <w:pPr>
        <w:spacing w:line="259" w:lineRule="auto"/>
        <w:ind w:firstLine="426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FDD56FB" w14:textId="15314B34" w:rsidR="003748A6" w:rsidRPr="003748A6" w:rsidRDefault="00067836" w:rsidP="003748A6">
      <w:pPr>
        <w:spacing w:line="259" w:lineRule="auto"/>
        <w:ind w:firstLine="426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b/>
          <w:kern w:val="0"/>
          <w14:ligatures w14:val="none"/>
        </w:rPr>
        <w:t xml:space="preserve">III. PROFESORIAUS EMERITO TEISĖS </w:t>
      </w:r>
    </w:p>
    <w:p w14:paraId="295EB207" w14:textId="1E0968FC" w:rsidR="003748A6" w:rsidRDefault="003748A6" w:rsidP="003748A6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3.1. Nemokamai naudotis 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laipėdos universiteto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informacine sistema (bibliotekomis, informacinėmis priemonėmis, turėti elektroninio pašto adresą 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laipėdos universiteto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sistemoje). </w:t>
      </w:r>
    </w:p>
    <w:p w14:paraId="3DDB9937" w14:textId="4E919915" w:rsidR="008F28E0" w:rsidRPr="008F28E0" w:rsidRDefault="008F28E0" w:rsidP="008F28E0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>3.</w:t>
      </w:r>
      <w:r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Pr="00E11B11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Būti renkamam į Klaipėdos universiteto fakultetų ar mokslo institutų tarybas, Senato ar (ir) Rektoriaus sudarytas laikinąsias komisijas. </w:t>
      </w:r>
    </w:p>
    <w:p w14:paraId="5A4C0746" w14:textId="0AF6B6A7" w:rsidR="00E11B11" w:rsidRPr="003748A6" w:rsidRDefault="00E11B11" w:rsidP="003748A6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3.</w:t>
      </w:r>
      <w:r w:rsidR="008F28E0">
        <w:rPr>
          <w:rFonts w:ascii="Times New Roman" w:eastAsia="Calibri" w:hAnsi="Times New Roman" w:cs="Times New Roman"/>
          <w:kern w:val="0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. Dalyvauti </w:t>
      </w:r>
      <w:r w:rsidR="005A134B">
        <w:rPr>
          <w:rFonts w:ascii="Times New Roman" w:eastAsia="Calibri" w:hAnsi="Times New Roman" w:cs="Times New Roman"/>
          <w:kern w:val="0"/>
          <w14:ligatures w14:val="none"/>
        </w:rPr>
        <w:t>Klaipėdos u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niversiteto veiklose </w:t>
      </w:r>
      <w:r w:rsidR="008F28E0">
        <w:rPr>
          <w:rFonts w:ascii="Times New Roman" w:eastAsia="Calibri" w:hAnsi="Times New Roman" w:cs="Times New Roman"/>
          <w:kern w:val="0"/>
          <w14:ligatures w14:val="none"/>
        </w:rPr>
        <w:t>pagal savanoriškos veiklos sutartį:</w:t>
      </w:r>
    </w:p>
    <w:p w14:paraId="30E07E07" w14:textId="6BDB9F8F" w:rsidR="003748A6" w:rsidRPr="003748A6" w:rsidRDefault="003748A6" w:rsidP="003748A6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>3.</w:t>
      </w:r>
      <w:r w:rsidR="008F28E0">
        <w:rPr>
          <w:rFonts w:ascii="Times New Roman" w:eastAsia="Calibri" w:hAnsi="Times New Roman" w:cs="Times New Roman"/>
          <w:kern w:val="0"/>
          <w14:ligatures w14:val="none"/>
        </w:rPr>
        <w:t>3.1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5A134B">
        <w:rPr>
          <w:rFonts w:ascii="Times New Roman" w:eastAsia="Calibri" w:hAnsi="Times New Roman" w:cs="Times New Roman"/>
          <w:kern w:val="0"/>
          <w14:ligatures w14:val="none"/>
        </w:rPr>
        <w:t>Dirbti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mokslo krypčių ir meno doktorantūrų komitetuose. </w:t>
      </w:r>
    </w:p>
    <w:p w14:paraId="1A78EC9C" w14:textId="7DC537FD" w:rsidR="003748A6" w:rsidRPr="003748A6" w:rsidRDefault="003748A6" w:rsidP="003748A6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>3.</w:t>
      </w:r>
      <w:r w:rsidR="008F28E0">
        <w:rPr>
          <w:rFonts w:ascii="Times New Roman" w:eastAsia="Calibri" w:hAnsi="Times New Roman" w:cs="Times New Roman"/>
          <w:kern w:val="0"/>
          <w14:ligatures w14:val="none"/>
        </w:rPr>
        <w:t xml:space="preserve">3.2. </w:t>
      </w:r>
      <w:r w:rsidR="00E11B11">
        <w:rPr>
          <w:rFonts w:ascii="Times New Roman" w:eastAsia="Calibri" w:hAnsi="Times New Roman" w:cs="Times New Roman"/>
          <w:kern w:val="0"/>
          <w14:ligatures w14:val="none"/>
        </w:rPr>
        <w:t>Rengti mokslo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straipsnius, monografijas, vadovėlius, pranešimus, recenzijas ir kitus mokslo darbus su 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laipėdos universiteto</w:t>
      </w:r>
      <w:r w:rsidR="00E11B11">
        <w:rPr>
          <w:rFonts w:ascii="Times New Roman" w:eastAsia="Calibri" w:hAnsi="Times New Roman" w:cs="Times New Roman"/>
          <w:kern w:val="0"/>
          <w14:ligatures w14:val="none"/>
        </w:rPr>
        <w:t xml:space="preserve"> prieskyr</w:t>
      </w:r>
      <w:r w:rsidR="008F28E0"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2C19DBD7" w14:textId="2C4868D3" w:rsidR="003748A6" w:rsidRPr="00AE4AB3" w:rsidRDefault="003748A6" w:rsidP="003748A6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>3.</w:t>
      </w:r>
      <w:r w:rsidR="008F28E0">
        <w:rPr>
          <w:rFonts w:ascii="Times New Roman" w:eastAsia="Calibri" w:hAnsi="Times New Roman" w:cs="Times New Roman"/>
          <w:kern w:val="0"/>
          <w14:ligatures w14:val="none"/>
        </w:rPr>
        <w:t>3.3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. Skaityti paskaitas 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laipėdos universiteto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mokslininkams, dėstytojams, doktorantams </w:t>
      </w:r>
      <w:r w:rsidR="00E11B11">
        <w:rPr>
          <w:rFonts w:ascii="Times New Roman" w:eastAsia="Calibri" w:hAnsi="Times New Roman" w:cs="Times New Roman"/>
          <w:kern w:val="0"/>
          <w14:ligatures w14:val="none"/>
        </w:rPr>
        <w:t xml:space="preserve">ir kitų studijų pakopų 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>studentams</w:t>
      </w:r>
      <w:r w:rsidR="00E11B11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AE4AB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7137F4C" w14:textId="4B144C91" w:rsidR="003748A6" w:rsidRPr="003748A6" w:rsidRDefault="003748A6" w:rsidP="003748A6">
      <w:pPr>
        <w:spacing w:after="0" w:line="259" w:lineRule="auto"/>
        <w:ind w:firstLine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>3</w:t>
      </w:r>
      <w:r w:rsidR="008F28E0">
        <w:rPr>
          <w:rFonts w:ascii="Times New Roman" w:eastAsia="Calibri" w:hAnsi="Times New Roman" w:cs="Times New Roman"/>
          <w:kern w:val="0"/>
          <w14:ligatures w14:val="none"/>
        </w:rPr>
        <w:t xml:space="preserve">.3.4. 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Konsultuoti 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laipėdos universiteto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mokslininkus, dėstytojus, doktorantus </w:t>
      </w:r>
      <w:r w:rsidR="00E11B11">
        <w:rPr>
          <w:rFonts w:ascii="Times New Roman" w:eastAsia="Calibri" w:hAnsi="Times New Roman" w:cs="Times New Roman"/>
          <w:kern w:val="0"/>
          <w14:ligatures w14:val="none"/>
        </w:rPr>
        <w:t xml:space="preserve">ir kitų studijų pakopų 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>studentus.</w:t>
      </w:r>
    </w:p>
    <w:p w14:paraId="42078FA7" w14:textId="75D40A0A" w:rsidR="003748A6" w:rsidRPr="003748A6" w:rsidRDefault="003748A6" w:rsidP="003748A6">
      <w:pPr>
        <w:spacing w:after="120" w:line="259" w:lineRule="auto"/>
        <w:ind w:firstLine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>3.</w:t>
      </w:r>
      <w:r w:rsidR="008F28E0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8F28E0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ektoriaus pavedimu gali atlikti kitus darbus. </w:t>
      </w:r>
    </w:p>
    <w:p w14:paraId="74CA58F9" w14:textId="77777777" w:rsidR="00067836" w:rsidRDefault="00067836" w:rsidP="003748A6">
      <w:pPr>
        <w:spacing w:after="120" w:line="259" w:lineRule="auto"/>
        <w:ind w:firstLine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71EDC0D" w14:textId="23AB117B" w:rsidR="003748A6" w:rsidRPr="003748A6" w:rsidRDefault="00067836" w:rsidP="003748A6">
      <w:pPr>
        <w:spacing w:after="120" w:line="259" w:lineRule="auto"/>
        <w:ind w:firstLine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b/>
          <w:kern w:val="0"/>
          <w14:ligatures w14:val="none"/>
        </w:rPr>
        <w:t xml:space="preserve">IV. PROFESORIAUS EMERITO IŠMOKA </w:t>
      </w:r>
    </w:p>
    <w:p w14:paraId="35ECA528" w14:textId="79AA7C72" w:rsidR="003748A6" w:rsidRPr="008F28E0" w:rsidRDefault="003748A6" w:rsidP="00E2759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8F28E0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4.1. Profesoriui emeritui iki gyvenimo pabaigos mokama </w:t>
      </w:r>
      <w:r w:rsidR="00734066" w:rsidRPr="008F28E0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Klaipėdos universiteto t</w:t>
      </w:r>
      <w:r w:rsidRPr="008F28E0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arybos kasmet nustatomo dydžio mėnesinė išmoka. </w:t>
      </w:r>
      <w:r w:rsidR="00E27597" w:rsidRPr="008F28E0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Išmoka pradedama mokėti kitą mėnesį po</w:t>
      </w:r>
      <w:r w:rsidR="00F1555F" w:rsidRPr="008F28E0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S</w:t>
      </w:r>
      <w:r w:rsidR="00E27597" w:rsidRPr="008F28E0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enato nutarimo </w:t>
      </w:r>
      <w:r w:rsidR="001235C0" w:rsidRPr="008F28E0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dėl profesoriaus emerito vardo suteikimo.</w:t>
      </w:r>
    </w:p>
    <w:p w14:paraId="2AB6674B" w14:textId="5310BFD2" w:rsidR="00436E5C" w:rsidRPr="008F28E0" w:rsidRDefault="00436E5C" w:rsidP="00E2759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8F28E0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4.2. Jeigu asmuo, kuriam yra mokama profesoriaus emerito išmoka, sudaro darbo sutartį su Klaipėdos universitetu ar kitu juridiniu asmeniu</w:t>
      </w:r>
      <w:r w:rsidR="00AE4AB3" w:rsidRPr="008F28E0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, profesoriaus emerito išmokos mokėjimas laikinai, kol darbo sutartis pasibaigs, sustabdomas.</w:t>
      </w:r>
    </w:p>
    <w:p w14:paraId="5288BF7B" w14:textId="77777777" w:rsidR="003748A6" w:rsidRPr="003748A6" w:rsidRDefault="003748A6" w:rsidP="003748A6">
      <w:pPr>
        <w:spacing w:after="120" w:line="259" w:lineRule="auto"/>
        <w:ind w:firstLine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4.2. Profesorius emeritas gali raštiškai atsisakyti profesoriaus emerito išmokos. </w:t>
      </w:r>
    </w:p>
    <w:p w14:paraId="42723EDA" w14:textId="77777777" w:rsidR="00067836" w:rsidRDefault="00067836" w:rsidP="003748A6">
      <w:pPr>
        <w:spacing w:after="120" w:line="259" w:lineRule="auto"/>
        <w:ind w:firstLine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326A441" w14:textId="5547E6E8" w:rsidR="003748A6" w:rsidRPr="003748A6" w:rsidRDefault="00067836" w:rsidP="003748A6">
      <w:pPr>
        <w:spacing w:after="120" w:line="259" w:lineRule="auto"/>
        <w:ind w:firstLine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b/>
          <w:kern w:val="0"/>
          <w14:ligatures w14:val="none"/>
        </w:rPr>
        <w:t xml:space="preserve">V. BAIGIAMOSIOS NUOSTATOS </w:t>
      </w:r>
    </w:p>
    <w:p w14:paraId="038D0D67" w14:textId="77777777" w:rsidR="00067836" w:rsidRDefault="00067836" w:rsidP="003748A6">
      <w:pPr>
        <w:spacing w:after="0" w:line="259" w:lineRule="auto"/>
        <w:ind w:firstLine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C7831E5" w14:textId="06D3B9D6" w:rsidR="003748A6" w:rsidRPr="003748A6" w:rsidRDefault="003748A6" w:rsidP="003748A6">
      <w:pPr>
        <w:spacing w:after="0" w:line="259" w:lineRule="auto"/>
        <w:ind w:firstLine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5.1. Tarp 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laipėdos universiteto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ir profesorių emeritų kylančius ginčus nagrinėja 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laipėdos universiteto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Akademinės etikos komitetas. </w:t>
      </w:r>
    </w:p>
    <w:p w14:paraId="0A1F07B2" w14:textId="021C9E2A" w:rsidR="003748A6" w:rsidRDefault="003748A6" w:rsidP="003748A6">
      <w:pPr>
        <w:spacing w:after="0" w:line="259" w:lineRule="auto"/>
        <w:ind w:firstLine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748A6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5.2. Už </w:t>
      </w:r>
      <w:r w:rsidR="00734066" w:rsidRPr="003748A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734066">
        <w:rPr>
          <w:rFonts w:ascii="Times New Roman" w:eastAsia="Calibri" w:hAnsi="Times New Roman" w:cs="Times New Roman"/>
          <w:kern w:val="0"/>
          <w14:ligatures w14:val="none"/>
        </w:rPr>
        <w:t>laipėdos universiteto</w:t>
      </w:r>
      <w:r w:rsidRPr="003748A6">
        <w:rPr>
          <w:rFonts w:ascii="Times New Roman" w:eastAsia="Calibri" w:hAnsi="Times New Roman" w:cs="Times New Roman"/>
          <w:kern w:val="0"/>
          <w14:ligatures w14:val="none"/>
        </w:rPr>
        <w:t xml:space="preserve"> akademinės etikos kodekso pažeidimus Senatas turi teisę atšaukti savo sprendimą dėl profesoriaus emerito vardo suteikimo. Nuo tokio sprendimo priėmimo dienos asmuo netenka teisės į profesoriaus emerito išmoką.</w:t>
      </w:r>
    </w:p>
    <w:sectPr w:rsidR="003748A6" w:rsidSect="00914ADC">
      <w:pgSz w:w="11906" w:h="16838"/>
      <w:pgMar w:top="1418" w:right="567" w:bottom="141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2F68"/>
    <w:multiLevelType w:val="hybridMultilevel"/>
    <w:tmpl w:val="C3B819C8"/>
    <w:lvl w:ilvl="0" w:tplc="778C90B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5B354976"/>
    <w:multiLevelType w:val="hybridMultilevel"/>
    <w:tmpl w:val="A4888BC8"/>
    <w:lvl w:ilvl="0" w:tplc="EBC44C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72928155">
    <w:abstractNumId w:val="1"/>
  </w:num>
  <w:num w:numId="2" w16cid:durableId="55943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A6"/>
    <w:rsid w:val="00061C94"/>
    <w:rsid w:val="00067836"/>
    <w:rsid w:val="001235C0"/>
    <w:rsid w:val="00181C1A"/>
    <w:rsid w:val="00220F0E"/>
    <w:rsid w:val="002760BF"/>
    <w:rsid w:val="00305792"/>
    <w:rsid w:val="003748A6"/>
    <w:rsid w:val="00436E5C"/>
    <w:rsid w:val="004C40F3"/>
    <w:rsid w:val="00517EC5"/>
    <w:rsid w:val="005A134B"/>
    <w:rsid w:val="005B3C2E"/>
    <w:rsid w:val="00652F93"/>
    <w:rsid w:val="00664577"/>
    <w:rsid w:val="00667620"/>
    <w:rsid w:val="00676126"/>
    <w:rsid w:val="0067739C"/>
    <w:rsid w:val="007121BD"/>
    <w:rsid w:val="00734066"/>
    <w:rsid w:val="007921AC"/>
    <w:rsid w:val="0085467B"/>
    <w:rsid w:val="008E0E67"/>
    <w:rsid w:val="008F28E0"/>
    <w:rsid w:val="00914ADC"/>
    <w:rsid w:val="00952CDA"/>
    <w:rsid w:val="009736A4"/>
    <w:rsid w:val="009D1622"/>
    <w:rsid w:val="00A264D3"/>
    <w:rsid w:val="00A61A96"/>
    <w:rsid w:val="00AE4AB3"/>
    <w:rsid w:val="00BB787A"/>
    <w:rsid w:val="00BD19D8"/>
    <w:rsid w:val="00BE6FA9"/>
    <w:rsid w:val="00C6399A"/>
    <w:rsid w:val="00D77E9E"/>
    <w:rsid w:val="00DD211C"/>
    <w:rsid w:val="00E11B11"/>
    <w:rsid w:val="00E27597"/>
    <w:rsid w:val="00E44192"/>
    <w:rsid w:val="00F1555F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A40F"/>
  <w15:chartTrackingRefBased/>
  <w15:docId w15:val="{4742A1F0-DC7D-43DB-8DE6-6FEAAB5F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74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4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4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4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4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4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4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4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4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4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4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4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48A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48A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48A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48A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48A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48A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4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4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4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4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48A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48A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748A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4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48A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4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3773</Words>
  <Characters>2151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Vaidutis Laurėnas</dc:creator>
  <cp:keywords/>
  <dc:description/>
  <cp:lastModifiedBy>Laura Kolozinskienė</cp:lastModifiedBy>
  <cp:revision>25</cp:revision>
  <cp:lastPrinted>2025-03-19T09:21:00Z</cp:lastPrinted>
  <dcterms:created xsi:type="dcterms:W3CDTF">2024-11-15T07:20:00Z</dcterms:created>
  <dcterms:modified xsi:type="dcterms:W3CDTF">2025-03-19T09:22:00Z</dcterms:modified>
</cp:coreProperties>
</file>